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7DCE" w14:textId="77777777" w:rsidR="008C2CB7" w:rsidRPr="00AD49BD" w:rsidRDefault="00AD49BD">
      <w:pPr>
        <w:jc w:val="both"/>
        <w:rPr>
          <w:rFonts w:ascii="Abyssinica SIL" w:hAnsi="Abyssinica SIL" w:hint="eastAsia"/>
          <w:sz w:val="40"/>
          <w:szCs w:val="40"/>
          <w:lang w:val="en-GB"/>
        </w:rPr>
      </w:pPr>
      <w:r>
        <w:rPr>
          <w:rFonts w:ascii="Abyssinica SIL" w:hAnsi="Abyssinica SIL"/>
          <w:b/>
          <w:sz w:val="40"/>
          <w:szCs w:val="40"/>
          <w:lang w:val="en-US"/>
        </w:rPr>
        <w:t>GOOD TO KNOW ABOUT TONTTU-UINNIT</w:t>
      </w:r>
    </w:p>
    <w:p w14:paraId="59811D07" w14:textId="22480E58" w:rsidR="008C2CB7" w:rsidRPr="00AD49BD" w:rsidRDefault="00AD49BD">
      <w:pPr>
        <w:jc w:val="both"/>
        <w:rPr>
          <w:lang w:val="en-GB"/>
        </w:rPr>
      </w:pPr>
      <w:r>
        <w:rPr>
          <w:rFonts w:ascii="Abyssinica SIL" w:hAnsi="Abyssinica SIL"/>
          <w:b/>
          <w:sz w:val="28"/>
          <w:szCs w:val="28"/>
          <w:lang w:val="en-US"/>
        </w:rPr>
        <w:t>Time</w:t>
      </w:r>
      <w:r>
        <w:rPr>
          <w:rFonts w:ascii="Abyssinica SIL" w:hAnsi="Abyssinica SIL"/>
          <w:b/>
          <w:sz w:val="28"/>
          <w:szCs w:val="28"/>
          <w:lang w:val="en-US"/>
        </w:rPr>
        <w:tab/>
      </w:r>
      <w:r>
        <w:rPr>
          <w:rFonts w:ascii="Abyssinica SIL" w:hAnsi="Abyssinica SIL"/>
          <w:b/>
          <w:sz w:val="28"/>
          <w:szCs w:val="28"/>
          <w:lang w:val="en-US"/>
        </w:rPr>
        <w:tab/>
      </w:r>
      <w:r>
        <w:rPr>
          <w:rFonts w:ascii="Abyssinica SIL" w:hAnsi="Abyssinica SIL"/>
          <w:b/>
          <w:sz w:val="28"/>
          <w:szCs w:val="28"/>
          <w:lang w:val="en-US"/>
        </w:rPr>
        <w:tab/>
      </w:r>
      <w:r>
        <w:rPr>
          <w:rFonts w:ascii="Abyssinica SIL" w:hAnsi="Abyssinica SIL"/>
          <w:sz w:val="28"/>
          <w:szCs w:val="28"/>
          <w:lang w:val="en-US"/>
        </w:rPr>
        <w:t xml:space="preserve">Saturday, Dec 16 at 11:00- ca. </w:t>
      </w:r>
      <w:r>
        <w:rPr>
          <w:rFonts w:ascii="Abyssinica SIL" w:hAnsi="Abyssinica SIL"/>
          <w:color w:val="000000"/>
          <w:sz w:val="28"/>
          <w:szCs w:val="28"/>
          <w:lang w:val="en-US"/>
        </w:rPr>
        <w:t>19.30</w:t>
      </w:r>
      <w:r>
        <w:rPr>
          <w:rFonts w:ascii="Abyssinica SIL" w:hAnsi="Abyssinica SIL"/>
          <w:sz w:val="28"/>
          <w:szCs w:val="28"/>
          <w:lang w:val="en-US"/>
        </w:rPr>
        <w:t xml:space="preserve"> Please </w:t>
      </w:r>
      <w:r>
        <w:rPr>
          <w:rFonts w:ascii="Abyssinica SIL" w:hAnsi="Abyssinica SIL"/>
          <w:sz w:val="28"/>
          <w:szCs w:val="28"/>
          <w:lang w:val="en-US"/>
        </w:rPr>
        <w:tab/>
      </w:r>
      <w:r>
        <w:rPr>
          <w:rFonts w:ascii="Abyssinica SIL" w:hAnsi="Abyssinica SIL"/>
          <w:sz w:val="28"/>
          <w:szCs w:val="28"/>
          <w:lang w:val="en-US"/>
        </w:rPr>
        <w:tab/>
      </w:r>
      <w:r>
        <w:rPr>
          <w:rFonts w:ascii="Abyssinica SIL" w:hAnsi="Abyssinica SIL"/>
          <w:sz w:val="28"/>
          <w:szCs w:val="28"/>
          <w:lang w:val="en-US"/>
        </w:rPr>
        <w:tab/>
      </w:r>
      <w:r>
        <w:rPr>
          <w:rFonts w:ascii="Abyssinica SIL" w:hAnsi="Abyssinica SIL"/>
          <w:sz w:val="28"/>
          <w:szCs w:val="28"/>
          <w:lang w:val="en-US"/>
        </w:rPr>
        <w:tab/>
        <w:t xml:space="preserve">follow announcements, </w:t>
      </w:r>
      <w:r>
        <w:rPr>
          <w:rFonts w:ascii="Abyssinica SIL" w:hAnsi="Abyssinica SIL"/>
          <w:b/>
          <w:sz w:val="28"/>
          <w:szCs w:val="28"/>
          <w:lang w:val="en-US"/>
        </w:rPr>
        <w:t xml:space="preserve">the schedule </w:t>
      </w:r>
      <w:r>
        <w:rPr>
          <w:rFonts w:ascii="Abyssinica SIL" w:hAnsi="Abyssinica SIL"/>
          <w:b/>
          <w:sz w:val="28"/>
          <w:szCs w:val="28"/>
          <w:lang w:val="en-US"/>
        </w:rPr>
        <w:tab/>
      </w:r>
      <w:r>
        <w:rPr>
          <w:rFonts w:ascii="Abyssinica SIL" w:hAnsi="Abyssinica SIL"/>
          <w:b/>
          <w:sz w:val="28"/>
          <w:szCs w:val="28"/>
          <w:lang w:val="en-US"/>
        </w:rPr>
        <w:tab/>
      </w:r>
      <w:r>
        <w:rPr>
          <w:rFonts w:ascii="Abyssinica SIL" w:hAnsi="Abyssinica SIL"/>
          <w:b/>
          <w:sz w:val="28"/>
          <w:szCs w:val="28"/>
          <w:lang w:val="en-US"/>
        </w:rPr>
        <w:tab/>
      </w:r>
      <w:r>
        <w:rPr>
          <w:rFonts w:ascii="Abyssinica SIL" w:hAnsi="Abyssinica SIL"/>
          <w:b/>
          <w:sz w:val="28"/>
          <w:szCs w:val="28"/>
          <w:lang w:val="en-US"/>
        </w:rPr>
        <w:tab/>
        <w:t>provided is estimation only</w:t>
      </w:r>
      <w:r>
        <w:rPr>
          <w:rFonts w:ascii="Abyssinica SIL" w:hAnsi="Abyssinica SIL"/>
          <w:sz w:val="28"/>
          <w:szCs w:val="28"/>
          <w:lang w:val="en-US"/>
        </w:rPr>
        <w:t xml:space="preserve">. </w:t>
      </w:r>
    </w:p>
    <w:p w14:paraId="4943838A" w14:textId="77777777"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Warm-up</w:t>
      </w:r>
      <w:r>
        <w:rPr>
          <w:rFonts w:ascii="Abyssinica SIL" w:hAnsi="Abyssinica SIL"/>
          <w:b/>
          <w:sz w:val="28"/>
          <w:szCs w:val="28"/>
          <w:lang w:val="en-US"/>
        </w:rPr>
        <w:tab/>
      </w:r>
      <w:r>
        <w:rPr>
          <w:rFonts w:ascii="Abyssinica SIL" w:hAnsi="Abyssinica SIL"/>
          <w:sz w:val="28"/>
          <w:szCs w:val="28"/>
          <w:lang w:val="en-US"/>
        </w:rPr>
        <w:t>Competition pool can be used 10:00-10:50. Lane 6 is a fast lane for sprints only. At other times please use the little pool for warm-up.</w:t>
      </w:r>
    </w:p>
    <w:p w14:paraId="3E1A117C" w14:textId="1F9F227D"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Meet Office</w:t>
      </w:r>
      <w:r>
        <w:rPr>
          <w:rFonts w:ascii="Abyssinica SIL" w:hAnsi="Abyssinica SIL"/>
          <w:b/>
          <w:sz w:val="28"/>
          <w:szCs w:val="28"/>
          <w:lang w:val="en-US"/>
        </w:rPr>
        <w:tab/>
      </w:r>
      <w:r>
        <w:rPr>
          <w:rFonts w:ascii="Abyssinica SIL" w:hAnsi="Abyssinica SIL"/>
          <w:sz w:val="28"/>
          <w:szCs w:val="28"/>
          <w:lang w:val="en-US"/>
        </w:rPr>
        <w:t>will be opened at 9:30 next to the cafeteria.</w:t>
      </w:r>
    </w:p>
    <w:p w14:paraId="091D9F69" w14:textId="14E5C748" w:rsidR="008C2CB7" w:rsidRPr="00AD49BD" w:rsidRDefault="00AD49BD">
      <w:pPr>
        <w:ind w:left="3912" w:hanging="3912"/>
        <w:jc w:val="both"/>
        <w:rPr>
          <w:lang w:val="en-GB"/>
        </w:rPr>
      </w:pPr>
      <w:r>
        <w:rPr>
          <w:rFonts w:ascii="Abyssinica SIL" w:hAnsi="Abyssinica SIL"/>
          <w:b/>
          <w:sz w:val="28"/>
          <w:szCs w:val="28"/>
          <w:lang w:val="en-US"/>
        </w:rPr>
        <w:t>Lockers</w:t>
      </w:r>
      <w:r>
        <w:rPr>
          <w:rFonts w:ascii="Abyssinica SIL" w:hAnsi="Abyssinica SIL"/>
          <w:b/>
          <w:sz w:val="28"/>
          <w:szCs w:val="28"/>
          <w:lang w:val="en-US"/>
        </w:rPr>
        <w:tab/>
      </w:r>
      <w:r>
        <w:rPr>
          <w:rFonts w:ascii="Abyssinica SIL" w:hAnsi="Abyssinica SIL"/>
          <w:sz w:val="28"/>
          <w:szCs w:val="28"/>
          <w:lang w:val="en-US"/>
        </w:rPr>
        <w:t>Lockercards will be provided at the meet office and shall be returned there. Due to the large number of participants, swimmers need to share lockers.</w:t>
      </w:r>
      <w:r w:rsidR="00317604">
        <w:rPr>
          <w:rFonts w:ascii="Abyssinica SIL" w:hAnsi="Abyssinica SIL"/>
          <w:sz w:val="28"/>
          <w:szCs w:val="28"/>
          <w:lang w:val="en-US"/>
        </w:rPr>
        <w:t>, 3 in one.</w:t>
      </w:r>
    </w:p>
    <w:p w14:paraId="50793F0F" w14:textId="77777777"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Call Area</w:t>
      </w:r>
      <w:r>
        <w:rPr>
          <w:rFonts w:ascii="Abyssinica SIL" w:hAnsi="Abyssinica SIL"/>
          <w:b/>
          <w:sz w:val="28"/>
          <w:szCs w:val="28"/>
          <w:lang w:val="en-US"/>
        </w:rPr>
        <w:tab/>
      </w:r>
      <w:r>
        <w:rPr>
          <w:rFonts w:ascii="Abyssinica SIL" w:hAnsi="Abyssinica SIL"/>
          <w:sz w:val="28"/>
          <w:szCs w:val="28"/>
          <w:lang w:val="en-US"/>
        </w:rPr>
        <w:t xml:space="preserve">please report 10 minutes before the event, next to the little pool. </w:t>
      </w:r>
    </w:p>
    <w:p w14:paraId="60A65890" w14:textId="5A5419C2" w:rsidR="008C2CB7" w:rsidRPr="00AD49BD" w:rsidRDefault="00AD49BD" w:rsidP="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Flyover Start</w:t>
      </w:r>
      <w:r>
        <w:rPr>
          <w:rFonts w:ascii="Abyssinica SIL" w:hAnsi="Abyssinica SIL"/>
          <w:b/>
          <w:sz w:val="28"/>
          <w:szCs w:val="28"/>
          <w:lang w:val="en-US"/>
        </w:rPr>
        <w:tab/>
      </w:r>
      <w:r>
        <w:rPr>
          <w:rFonts w:ascii="Abyssinica SIL" w:hAnsi="Abyssinica SIL"/>
          <w:sz w:val="28"/>
          <w:szCs w:val="28"/>
          <w:lang w:val="en-US"/>
        </w:rPr>
        <w:t xml:space="preserve">will be used in all events (except for 25m events). After the heat is completed, swimmers must wait in the pool for the next heat to start. Exit the pool from the side.  </w:t>
      </w:r>
    </w:p>
    <w:p w14:paraId="68A0725D" w14:textId="77777777"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Rules</w:t>
      </w:r>
      <w:r>
        <w:rPr>
          <w:rFonts w:ascii="Abyssinica SIL" w:hAnsi="Abyssinica SIL"/>
          <w:b/>
          <w:sz w:val="28"/>
          <w:szCs w:val="28"/>
          <w:lang w:val="en-US"/>
        </w:rPr>
        <w:tab/>
      </w:r>
      <w:r>
        <w:rPr>
          <w:rFonts w:ascii="Abyssinica SIL" w:hAnsi="Abyssinica SIL"/>
          <w:sz w:val="28"/>
          <w:szCs w:val="28"/>
          <w:lang w:val="en-US"/>
        </w:rPr>
        <w:t>the competition will be conducted using FINA rules.</w:t>
      </w:r>
    </w:p>
    <w:p w14:paraId="6E5042C2" w14:textId="77777777"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Competition Area</w:t>
      </w:r>
      <w:r>
        <w:rPr>
          <w:rFonts w:ascii="Abyssinica SIL" w:hAnsi="Abyssinica SIL"/>
          <w:b/>
          <w:sz w:val="28"/>
          <w:szCs w:val="28"/>
          <w:lang w:val="en-US"/>
        </w:rPr>
        <w:tab/>
      </w:r>
      <w:r>
        <w:rPr>
          <w:rFonts w:ascii="Abyssinica SIL" w:hAnsi="Abyssinica SIL"/>
          <w:sz w:val="28"/>
          <w:szCs w:val="28"/>
          <w:lang w:val="en-US"/>
        </w:rPr>
        <w:t xml:space="preserve">access is restricted to competitors and judges/referees only.  </w:t>
      </w:r>
    </w:p>
    <w:p w14:paraId="181DF8AD" w14:textId="5C28CE7A"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Medal Ceremonies</w:t>
      </w:r>
      <w:r>
        <w:rPr>
          <w:rFonts w:ascii="Abyssinica SIL" w:hAnsi="Abyssinica SIL"/>
          <w:b/>
          <w:sz w:val="28"/>
          <w:szCs w:val="28"/>
          <w:lang w:val="en-US"/>
        </w:rPr>
        <w:tab/>
      </w:r>
      <w:r>
        <w:rPr>
          <w:rFonts w:ascii="Abyssinica SIL" w:hAnsi="Abyssinica SIL"/>
          <w:sz w:val="28"/>
          <w:szCs w:val="28"/>
          <w:lang w:val="en-US"/>
        </w:rPr>
        <w:t xml:space="preserve">will not be held. Instead, swimmers are asked to go after the medals after the official results of each event have been published. </w:t>
      </w:r>
      <w:r>
        <w:rPr>
          <w:rFonts w:ascii="Abyssinica SIL" w:hAnsi="Abyssinica SIL"/>
          <w:b/>
          <w:sz w:val="28"/>
          <w:szCs w:val="28"/>
          <w:lang w:val="en-US"/>
        </w:rPr>
        <w:t xml:space="preserve">Special Prizes </w:t>
      </w:r>
      <w:r>
        <w:rPr>
          <w:rFonts w:ascii="Abyssinica SIL" w:hAnsi="Abyssinica SIL"/>
          <w:sz w:val="28"/>
          <w:szCs w:val="28"/>
          <w:lang w:val="en-US"/>
        </w:rPr>
        <w:t>will be awarded after the competition has ended</w:t>
      </w:r>
      <w:r>
        <w:rPr>
          <w:rFonts w:ascii="Abyssinica SIL" w:hAnsi="Abyssinica SIL"/>
          <w:b/>
          <w:sz w:val="28"/>
          <w:szCs w:val="28"/>
          <w:lang w:val="en-US"/>
        </w:rPr>
        <w:t>. Prize for the fastest swimmer in each heat will be given immediately after the heat.</w:t>
      </w:r>
    </w:p>
    <w:p w14:paraId="50D9C369" w14:textId="77777777" w:rsidR="008C2CB7" w:rsidRPr="00AD49BD" w:rsidRDefault="00AD49BD">
      <w:pPr>
        <w:ind w:left="3912" w:hanging="3912"/>
        <w:jc w:val="both"/>
        <w:rPr>
          <w:lang w:val="en-GB"/>
        </w:rPr>
      </w:pPr>
      <w:r>
        <w:rPr>
          <w:rFonts w:ascii="Abyssinica SIL" w:hAnsi="Abyssinica SIL"/>
          <w:b/>
          <w:sz w:val="28"/>
          <w:szCs w:val="28"/>
          <w:lang w:val="en-US"/>
        </w:rPr>
        <w:t>Cancellations</w:t>
      </w:r>
      <w:r>
        <w:rPr>
          <w:rFonts w:ascii="Abyssinica SIL" w:hAnsi="Abyssinica SIL"/>
          <w:b/>
          <w:sz w:val="28"/>
          <w:szCs w:val="28"/>
          <w:lang w:val="en-US"/>
        </w:rPr>
        <w:tab/>
      </w:r>
      <w:r>
        <w:rPr>
          <w:rStyle w:val="Internet-linkki"/>
          <w:rFonts w:ascii="Abyssinica SIL" w:hAnsi="Abyssinica SIL"/>
          <w:color w:val="000000"/>
          <w:sz w:val="28"/>
          <w:szCs w:val="28"/>
          <w:u w:val="none"/>
          <w:lang w:val="en-US"/>
        </w:rPr>
        <w:t>Check club email for instructions for electronic system.</w:t>
      </w:r>
    </w:p>
    <w:p w14:paraId="4D2A86AF" w14:textId="0B7AFA60" w:rsidR="008C2CB7" w:rsidRPr="00AD49BD" w:rsidRDefault="00AD49BD">
      <w:pPr>
        <w:ind w:left="3912" w:hanging="3912"/>
        <w:jc w:val="both"/>
        <w:rPr>
          <w:lang w:val="en-GB"/>
        </w:rPr>
      </w:pPr>
      <w:r>
        <w:rPr>
          <w:rFonts w:ascii="Abyssinica SIL" w:hAnsi="Abyssinica SIL"/>
          <w:b/>
          <w:sz w:val="28"/>
          <w:szCs w:val="28"/>
          <w:lang w:val="en-US"/>
        </w:rPr>
        <w:lastRenderedPageBreak/>
        <w:t>Relays</w:t>
      </w:r>
      <w:r>
        <w:rPr>
          <w:rFonts w:ascii="Abyssinica SIL" w:hAnsi="Abyssinica SIL"/>
          <w:b/>
          <w:sz w:val="28"/>
          <w:szCs w:val="28"/>
          <w:lang w:val="en-US"/>
        </w:rPr>
        <w:tab/>
      </w:r>
      <w:r>
        <w:rPr>
          <w:rFonts w:ascii="Abyssinica SIL" w:hAnsi="Abyssinica SIL"/>
          <w:sz w:val="28"/>
          <w:szCs w:val="28"/>
          <w:lang w:val="en-US"/>
        </w:rPr>
        <w:t>Names and order of the swimmers in written form in the electronic system or at latest 10:00 to the meet office.</w:t>
      </w:r>
    </w:p>
    <w:p w14:paraId="737DC4DB" w14:textId="307D877A"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Entries List and Results</w:t>
      </w:r>
      <w:r>
        <w:rPr>
          <w:rFonts w:ascii="Abyssinica SIL" w:hAnsi="Abyssinica SIL"/>
          <w:b/>
          <w:sz w:val="28"/>
          <w:szCs w:val="28"/>
          <w:lang w:val="en-US"/>
        </w:rPr>
        <w:tab/>
      </w:r>
      <w:r>
        <w:rPr>
          <w:rFonts w:ascii="Abyssinica SIL" w:hAnsi="Abyssinica SIL"/>
          <w:sz w:val="28"/>
          <w:szCs w:val="28"/>
          <w:lang w:val="en-US"/>
        </w:rPr>
        <w:t xml:space="preserve">will be found on the walls of the stand. There is </w:t>
      </w:r>
      <w:r>
        <w:rPr>
          <w:rFonts w:ascii="Abyssinica SIL" w:hAnsi="Abyssinica SIL"/>
          <w:sz w:val="28"/>
          <w:szCs w:val="28"/>
          <w:u w:val="single"/>
          <w:lang w:val="en-US"/>
        </w:rPr>
        <w:t>NO a possibility to buy the entries list</w:t>
      </w:r>
      <w:r>
        <w:rPr>
          <w:rFonts w:ascii="Abyssinica SIL" w:hAnsi="Abyssinica SIL"/>
          <w:sz w:val="28"/>
          <w:szCs w:val="28"/>
          <w:lang w:val="en-US"/>
        </w:rPr>
        <w:t>. Lists are also available at livetiming.fi and live.swimify.com.</w:t>
      </w:r>
    </w:p>
    <w:p w14:paraId="3AF60B3B" w14:textId="77777777" w:rsidR="008C2CB7" w:rsidRPr="00AD49BD" w:rsidRDefault="00AD49BD">
      <w:pPr>
        <w:ind w:left="3912" w:hanging="3912"/>
        <w:jc w:val="both"/>
        <w:rPr>
          <w:rFonts w:ascii="Abyssinica SIL" w:hAnsi="Abyssinica SIL" w:hint="eastAsia"/>
          <w:sz w:val="28"/>
          <w:szCs w:val="28"/>
          <w:lang w:val="en-GB"/>
        </w:rPr>
      </w:pPr>
      <w:r>
        <w:rPr>
          <w:rFonts w:ascii="Abyssinica SIL" w:hAnsi="Abyssinica SIL"/>
          <w:b/>
          <w:sz w:val="28"/>
          <w:szCs w:val="28"/>
          <w:lang w:val="en-US"/>
        </w:rPr>
        <w:t>Emergencies</w:t>
      </w:r>
      <w:r>
        <w:rPr>
          <w:rFonts w:ascii="Abyssinica SIL" w:hAnsi="Abyssinica SIL"/>
          <w:b/>
          <w:sz w:val="28"/>
          <w:szCs w:val="28"/>
          <w:lang w:val="en-US"/>
        </w:rPr>
        <w:tab/>
      </w:r>
      <w:r>
        <w:rPr>
          <w:rFonts w:ascii="Abyssinica SIL" w:hAnsi="Abyssinica SIL"/>
          <w:sz w:val="28"/>
          <w:szCs w:val="28"/>
          <w:lang w:val="en-US"/>
        </w:rPr>
        <w:t>the stairs of the stand must be held empty at all times. In case of emergency, please follow the instructions given by the commentator. Emergency exits are marked with green EXIT signs.</w:t>
      </w:r>
    </w:p>
    <w:p w14:paraId="0C19B213" w14:textId="0D7FE5DF" w:rsidR="008C2CB7" w:rsidRPr="00AD49BD" w:rsidRDefault="00AD49BD">
      <w:pPr>
        <w:ind w:left="3912" w:hanging="3912"/>
        <w:jc w:val="both"/>
        <w:rPr>
          <w:lang w:val="en-GB"/>
        </w:rPr>
      </w:pPr>
      <w:r>
        <w:rPr>
          <w:rFonts w:ascii="Abyssinica SIL" w:hAnsi="Abyssinica SIL"/>
          <w:b/>
          <w:bCs/>
          <w:color w:val="222222"/>
          <w:sz w:val="28"/>
          <w:szCs w:val="28"/>
          <w:lang w:val="en-US"/>
        </w:rPr>
        <w:t>Swimwear</w:t>
      </w:r>
      <w:r>
        <w:rPr>
          <w:rFonts w:ascii="Abyssinica SIL" w:hAnsi="Abyssinica SIL"/>
          <w:color w:val="222222"/>
          <w:sz w:val="28"/>
          <w:szCs w:val="28"/>
          <w:lang w:val="en-US"/>
        </w:rPr>
        <w:tab/>
        <w:t>Races must conducted using swimwear that comply with FINA and Finnish Swimming Association rules.</w:t>
      </w:r>
    </w:p>
    <w:p w14:paraId="50D13BFF" w14:textId="77777777" w:rsidR="008C2CB7" w:rsidRPr="00AD49BD" w:rsidRDefault="008C2CB7">
      <w:pPr>
        <w:ind w:left="3912" w:hanging="3912"/>
        <w:jc w:val="both"/>
        <w:rPr>
          <w:rFonts w:ascii="Abyssinica SIL" w:hAnsi="Abyssinica SIL" w:hint="eastAsia"/>
          <w:sz w:val="28"/>
          <w:szCs w:val="28"/>
          <w:lang w:val="en-GB"/>
        </w:rPr>
      </w:pPr>
    </w:p>
    <w:p w14:paraId="05F78F37" w14:textId="77777777" w:rsidR="008C2CB7" w:rsidRPr="00AD49BD" w:rsidRDefault="008C2CB7">
      <w:pPr>
        <w:rPr>
          <w:lang w:val="en-GB"/>
        </w:rPr>
      </w:pPr>
    </w:p>
    <w:sectPr w:rsidR="008C2CB7" w:rsidRPr="00AD49BD">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byssinica SIL">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2CB7"/>
    <w:rsid w:val="00317604"/>
    <w:rsid w:val="008C2CB7"/>
    <w:rsid w:val="00AD49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D390"/>
  <w15:docId w15:val="{66F52DB0-E09B-4B90-9F1C-CA00B832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color w:val="00000A"/>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color w:val="000080"/>
      <w:u w:val="single"/>
    </w:rPr>
  </w:style>
  <w:style w:type="character" w:customStyle="1" w:styleId="ListLabel1">
    <w:name w:val="ListLabel 1"/>
    <w:qFormat/>
    <w:rPr>
      <w:rFonts w:ascii="Abyssinica SIL" w:hAnsi="Abyssinica SIL"/>
      <w:b w:val="0"/>
      <w:bCs w:val="0"/>
      <w:sz w:val="28"/>
      <w:szCs w:val="28"/>
      <w:lang w:val="en-US"/>
    </w:rPr>
  </w:style>
  <w:style w:type="paragraph" w:styleId="Otsikko">
    <w:name w:val="Title"/>
    <w:basedOn w:val="Normaali"/>
    <w:next w:val="Leipteksti"/>
    <w:uiPriority w:val="10"/>
    <w:qFormat/>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styleId="Kuvaotsikko">
    <w:name w:val="caption"/>
    <w:basedOn w:val="Normaali"/>
    <w:qFormat/>
    <w:pPr>
      <w:suppressLineNumbers/>
      <w:spacing w:before="120" w:after="120"/>
    </w:pPr>
    <w:rPr>
      <w:rFonts w:cs="Mangal"/>
      <w:i/>
      <w:iCs/>
      <w:sz w:val="24"/>
      <w:szCs w:val="24"/>
    </w:rPr>
  </w:style>
  <w:style w:type="paragraph" w:customStyle="1" w:styleId="Hakemisto">
    <w:name w:val="Hakemisto"/>
    <w:basedOn w:val="Normaali"/>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1698</Characters>
  <Application>Microsoft Office Word</Application>
  <DocSecurity>0</DocSecurity>
  <Lines>14</Lines>
  <Paragraphs>3</Paragraphs>
  <ScaleCrop>false</ScaleCrop>
  <Company>TEKES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dc:creator>
  <dc:description/>
  <cp:lastModifiedBy>Samuli Hirsi</cp:lastModifiedBy>
  <cp:revision>3</cp:revision>
  <dcterms:created xsi:type="dcterms:W3CDTF">2023-12-10T13:24:00Z</dcterms:created>
  <dcterms:modified xsi:type="dcterms:W3CDTF">2023-12-15T12:18:00Z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TEKES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